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547D" w14:textId="1B885E0C" w:rsidR="00015160" w:rsidRPr="00015160" w:rsidRDefault="00015160" w:rsidP="000151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5160">
        <w:rPr>
          <w:rFonts w:ascii="Times New Roman" w:eastAsia="Times New Roman" w:hAnsi="Times New Roman" w:cs="Times New Roman"/>
          <w:sz w:val="24"/>
          <w:szCs w:val="24"/>
          <w:lang w:eastAsia="ru-RU"/>
        </w:rPr>
        <w:t>Приложение №1</w:t>
      </w:r>
    </w:p>
    <w:p w14:paraId="5E080E29" w14:textId="77777777" w:rsidR="00015160" w:rsidRPr="00015160" w:rsidRDefault="00015160" w:rsidP="00015160">
      <w:pPr>
        <w:spacing w:after="0" w:line="240" w:lineRule="auto"/>
        <w:jc w:val="center"/>
        <w:rPr>
          <w:rFonts w:ascii="Times New Roman" w:eastAsia="Times New Roman" w:hAnsi="Times New Roman" w:cs="Times New Roman"/>
          <w:sz w:val="20"/>
          <w:szCs w:val="20"/>
          <w:lang w:eastAsia="ru-RU"/>
        </w:rPr>
      </w:pPr>
    </w:p>
    <w:p w14:paraId="7614110F" w14:textId="77777777" w:rsidR="00015160" w:rsidRPr="00015160" w:rsidRDefault="00015160" w:rsidP="00015160">
      <w:pPr>
        <w:spacing w:after="0" w:line="240" w:lineRule="auto"/>
        <w:jc w:val="right"/>
        <w:rPr>
          <w:rFonts w:ascii="Times New Roman" w:eastAsia="Times New Roman" w:hAnsi="Times New Roman" w:cs="Times New Roman"/>
          <w:sz w:val="24"/>
          <w:szCs w:val="24"/>
          <w:lang w:eastAsia="ru-RU"/>
        </w:rPr>
      </w:pPr>
      <w:r w:rsidRPr="00015160">
        <w:rPr>
          <w:rFonts w:ascii="Times New Roman" w:eastAsia="Times New Roman" w:hAnsi="Times New Roman" w:cs="Times New Roman"/>
          <w:sz w:val="24"/>
          <w:szCs w:val="24"/>
          <w:lang w:eastAsia="ru-RU"/>
        </w:rPr>
        <w:t xml:space="preserve">           к приказу ОБУСО «Комсомольский </w:t>
      </w:r>
      <w:proofErr w:type="gramStart"/>
      <w:r w:rsidRPr="00015160">
        <w:rPr>
          <w:rFonts w:ascii="Times New Roman" w:eastAsia="Times New Roman" w:hAnsi="Times New Roman" w:cs="Times New Roman"/>
          <w:sz w:val="24"/>
          <w:szCs w:val="24"/>
          <w:lang w:eastAsia="ru-RU"/>
        </w:rPr>
        <w:t xml:space="preserve">ЦСО»   </w:t>
      </w:r>
      <w:proofErr w:type="gramEnd"/>
      <w:r w:rsidRPr="00015160">
        <w:rPr>
          <w:rFonts w:ascii="Times New Roman" w:eastAsia="Times New Roman" w:hAnsi="Times New Roman" w:cs="Times New Roman"/>
          <w:sz w:val="24"/>
          <w:szCs w:val="24"/>
          <w:lang w:eastAsia="ru-RU"/>
        </w:rPr>
        <w:t xml:space="preserve">                                                                                                                            № 47 «06» февраля 2020г. </w:t>
      </w:r>
    </w:p>
    <w:p w14:paraId="7ADF684D" w14:textId="77777777" w:rsidR="00015160" w:rsidRPr="00015160" w:rsidRDefault="00015160" w:rsidP="00015160">
      <w:pPr>
        <w:spacing w:after="0" w:line="240" w:lineRule="auto"/>
        <w:jc w:val="right"/>
        <w:rPr>
          <w:rFonts w:ascii="Times New Roman" w:eastAsia="Times New Roman" w:hAnsi="Times New Roman" w:cs="Times New Roman"/>
          <w:sz w:val="24"/>
          <w:szCs w:val="24"/>
          <w:lang w:eastAsia="ru-RU"/>
        </w:rPr>
      </w:pPr>
    </w:p>
    <w:p w14:paraId="67B15BEA" w14:textId="77777777" w:rsidR="00015160" w:rsidRPr="00015160" w:rsidRDefault="00015160" w:rsidP="00015160">
      <w:pPr>
        <w:spacing w:after="0" w:line="240" w:lineRule="auto"/>
        <w:rPr>
          <w:rFonts w:ascii="Times New Roman" w:eastAsia="Times New Roman" w:hAnsi="Times New Roman" w:cs="Times New Roman"/>
          <w:sz w:val="24"/>
          <w:szCs w:val="24"/>
          <w:lang w:eastAsia="ru-RU"/>
        </w:rPr>
      </w:pPr>
    </w:p>
    <w:p w14:paraId="1A200949" w14:textId="77777777" w:rsidR="00015160" w:rsidRPr="00015160" w:rsidRDefault="00015160" w:rsidP="00015160">
      <w:pPr>
        <w:spacing w:after="0" w:line="240" w:lineRule="auto"/>
        <w:rPr>
          <w:rFonts w:ascii="Times New Roman" w:eastAsia="Times New Roman" w:hAnsi="Times New Roman" w:cs="Times New Roman"/>
          <w:sz w:val="24"/>
          <w:szCs w:val="24"/>
          <w:lang w:eastAsia="ru-RU"/>
        </w:rPr>
      </w:pPr>
    </w:p>
    <w:p w14:paraId="5A10F0DD" w14:textId="77777777" w:rsidR="00015160" w:rsidRPr="00015160" w:rsidRDefault="00015160" w:rsidP="00015160">
      <w:pPr>
        <w:spacing w:after="0" w:line="240" w:lineRule="auto"/>
        <w:rPr>
          <w:rFonts w:ascii="Times New Roman" w:eastAsia="Times New Roman" w:hAnsi="Times New Roman" w:cs="Times New Roman"/>
          <w:sz w:val="24"/>
          <w:szCs w:val="24"/>
          <w:lang w:eastAsia="ru-RU"/>
        </w:rPr>
      </w:pPr>
    </w:p>
    <w:p w14:paraId="56F522BA" w14:textId="77777777" w:rsidR="00015160" w:rsidRPr="00015160" w:rsidRDefault="00015160" w:rsidP="00015160">
      <w:pPr>
        <w:spacing w:after="0" w:line="240" w:lineRule="auto"/>
        <w:rPr>
          <w:rFonts w:ascii="Times New Roman" w:eastAsia="Times New Roman" w:hAnsi="Times New Roman" w:cs="Times New Roman"/>
          <w:sz w:val="24"/>
          <w:szCs w:val="24"/>
          <w:lang w:eastAsia="ru-RU"/>
        </w:rPr>
      </w:pPr>
    </w:p>
    <w:p w14:paraId="15422E9C" w14:textId="77777777" w:rsidR="00015160" w:rsidRPr="00015160" w:rsidRDefault="00015160" w:rsidP="00015160">
      <w:pPr>
        <w:spacing w:after="0" w:line="240" w:lineRule="auto"/>
        <w:rPr>
          <w:rFonts w:ascii="Times New Roman" w:eastAsia="Times New Roman" w:hAnsi="Times New Roman" w:cs="Times New Roman"/>
          <w:sz w:val="24"/>
          <w:szCs w:val="24"/>
          <w:lang w:eastAsia="ru-RU"/>
        </w:rPr>
      </w:pPr>
      <w:r w:rsidRPr="00015160">
        <w:rPr>
          <w:rFonts w:ascii="Times New Roman" w:eastAsia="Times New Roman" w:hAnsi="Times New Roman" w:cs="Times New Roman"/>
          <w:sz w:val="24"/>
          <w:szCs w:val="24"/>
          <w:lang w:eastAsia="ru-RU"/>
        </w:rPr>
        <w:t xml:space="preserve">                                                                          </w:t>
      </w:r>
    </w:p>
    <w:p w14:paraId="2702E5DF"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АНТИКОРРУПЦИОННАЯ ПОЛИТИКА</w:t>
      </w:r>
    </w:p>
    <w:p w14:paraId="353975A0"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БЮДЖЕТНОГО УЧРЕЖДЕНИЯ СОЦИАЛЬНОГО ОБСЛУЖИВАНИЯ      ИВАНОВСКОЙ ОБЛАСТИ </w:t>
      </w:r>
      <w:proofErr w:type="gramStart"/>
      <w:r w:rsidRPr="00015160">
        <w:rPr>
          <w:rFonts w:ascii="Times New Roman" w:eastAsia="Times New Roman" w:hAnsi="Times New Roman" w:cs="Times New Roman"/>
          <w:b/>
          <w:sz w:val="28"/>
          <w:szCs w:val="28"/>
          <w:lang w:eastAsia="ru-RU"/>
        </w:rPr>
        <w:t>« КОМСОМОЛЬСКИЙ</w:t>
      </w:r>
      <w:proofErr w:type="gramEnd"/>
      <w:r w:rsidRPr="00015160">
        <w:rPr>
          <w:rFonts w:ascii="Times New Roman" w:eastAsia="Times New Roman" w:hAnsi="Times New Roman" w:cs="Times New Roman"/>
          <w:b/>
          <w:sz w:val="28"/>
          <w:szCs w:val="28"/>
          <w:lang w:eastAsia="ru-RU"/>
        </w:rPr>
        <w:t xml:space="preserve"> ЦЕНТР СОЦИАЛЬНОГО ОБСЛУЖИВАНИЯ»</w:t>
      </w:r>
    </w:p>
    <w:p w14:paraId="78625E41"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p>
    <w:p w14:paraId="70C6C95D" w14:textId="77777777" w:rsidR="00015160" w:rsidRPr="00015160" w:rsidRDefault="00015160" w:rsidP="00015160">
      <w:pPr>
        <w:spacing w:after="0" w:line="240" w:lineRule="auto"/>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sz w:val="28"/>
          <w:szCs w:val="28"/>
          <w:lang w:eastAsia="ru-RU"/>
        </w:rPr>
        <w:t xml:space="preserve">                  1. </w:t>
      </w:r>
      <w:r w:rsidRPr="00015160">
        <w:rPr>
          <w:rFonts w:ascii="Times New Roman" w:eastAsia="Times New Roman" w:hAnsi="Times New Roman" w:cs="Times New Roman"/>
          <w:b/>
          <w:sz w:val="28"/>
          <w:szCs w:val="28"/>
          <w:lang w:eastAsia="ru-RU"/>
        </w:rPr>
        <w:t>Понятие, цели и задачи антикоррупционной политики</w:t>
      </w:r>
    </w:p>
    <w:p w14:paraId="1527E867" w14:textId="77777777" w:rsidR="00015160" w:rsidRPr="00015160" w:rsidRDefault="00015160" w:rsidP="00015160">
      <w:pPr>
        <w:spacing w:after="0" w:line="240" w:lineRule="auto"/>
        <w:rPr>
          <w:rFonts w:ascii="Times New Roman" w:eastAsia="Times New Roman" w:hAnsi="Times New Roman" w:cs="Times New Roman"/>
          <w:b/>
          <w:sz w:val="28"/>
          <w:szCs w:val="28"/>
          <w:lang w:eastAsia="ru-RU"/>
        </w:rPr>
      </w:pPr>
    </w:p>
    <w:p w14:paraId="370B7562"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p>
    <w:p w14:paraId="4DA312C2" w14:textId="77777777" w:rsidR="00015160" w:rsidRPr="00015160" w:rsidRDefault="00015160" w:rsidP="00015160">
      <w:pPr>
        <w:numPr>
          <w:ilvl w:val="1"/>
          <w:numId w:val="1"/>
        </w:num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Антикоррупционная политика ОБУСО «Комсомольский ЦСО» (далее –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Настоящая Политика определяет задачи, основные принципы противодействия коррупции и меры предупреждения коррупционных правонарушений.</w:t>
      </w:r>
    </w:p>
    <w:p w14:paraId="0413745F" w14:textId="77777777" w:rsidR="00015160" w:rsidRPr="00015160" w:rsidRDefault="00015160" w:rsidP="00015160">
      <w:pPr>
        <w:numPr>
          <w:ilvl w:val="1"/>
          <w:numId w:val="1"/>
        </w:num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Политика Учреждения разработана в соответствии с Конституцией Российской Федерации, Федеральным законом от 25.12.2008 № 273-ФЗ «О противодействии коррупции», с учетом методических рекомендаций по разработке и принятию организацией мер по предупреждению и противодействию коррупции, утвержденных Министерством труда и социальной защиты </w:t>
      </w:r>
      <w:proofErr w:type="gramStart"/>
      <w:r w:rsidRPr="00015160">
        <w:rPr>
          <w:rFonts w:ascii="Times New Roman" w:eastAsia="Times New Roman" w:hAnsi="Times New Roman" w:cs="Times New Roman"/>
          <w:sz w:val="28"/>
          <w:szCs w:val="28"/>
          <w:lang w:eastAsia="ru-RU"/>
        </w:rPr>
        <w:t>Российской  Федерации</w:t>
      </w:r>
      <w:proofErr w:type="gramEnd"/>
      <w:r w:rsidRPr="00015160">
        <w:rPr>
          <w:rFonts w:ascii="Times New Roman" w:eastAsia="Times New Roman" w:hAnsi="Times New Roman" w:cs="Times New Roman"/>
          <w:sz w:val="28"/>
          <w:szCs w:val="28"/>
          <w:lang w:eastAsia="ru-RU"/>
        </w:rPr>
        <w:t xml:space="preserve"> от 08.11.2013.</w:t>
      </w:r>
    </w:p>
    <w:p w14:paraId="79641675" w14:textId="77777777" w:rsidR="00015160" w:rsidRPr="00015160" w:rsidRDefault="00015160" w:rsidP="00015160">
      <w:pPr>
        <w:numPr>
          <w:ilvl w:val="1"/>
          <w:numId w:val="1"/>
        </w:num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Политика отражает приверженность Учреждения и его руководства высоким этическим стандартам и принципам открытого и честного ведения деятельности в Учреждении, а также поддержанию репутации на должном уровне.</w:t>
      </w:r>
    </w:p>
    <w:p w14:paraId="0FBE7E51" w14:textId="77777777" w:rsidR="00015160" w:rsidRPr="00015160" w:rsidRDefault="00015160" w:rsidP="00015160">
      <w:pPr>
        <w:numPr>
          <w:ilvl w:val="1"/>
          <w:numId w:val="1"/>
        </w:num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Настоящая Политика разработана в целях защиты прав и свобод граждан, обеспечения законности, правопорядка и общественной безопасности в Учреждении.</w:t>
      </w:r>
    </w:p>
    <w:p w14:paraId="1A00ADFD" w14:textId="77777777" w:rsidR="00015160" w:rsidRPr="00015160" w:rsidRDefault="00015160" w:rsidP="00015160">
      <w:pPr>
        <w:numPr>
          <w:ilvl w:val="1"/>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Целью Политики является формирование единого подхода к обеспечению работы по профилактике и противодействию коррупции в Учреждении.</w:t>
      </w:r>
    </w:p>
    <w:p w14:paraId="271F7E1B"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1.6. Учреждение ставит перед собой следующие цели:</w:t>
      </w:r>
    </w:p>
    <w:p w14:paraId="7E359850"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lastRenderedPageBreak/>
        <w:t>- минимизировать риск вовлечения Учреждения, его руководства работников независимо от занимаемой должности в коррупционную деятельность;</w:t>
      </w:r>
    </w:p>
    <w:p w14:paraId="69213257"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сформировать у работников и иных лиц единообразие понимания Политики Учреждения о непринятии коррупции в любых формах и проявлениях;</w:t>
      </w:r>
    </w:p>
    <w:p w14:paraId="3995286B"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3C7188"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DC2E05"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1.7. Задачами Политики являются:</w:t>
      </w:r>
    </w:p>
    <w:p w14:paraId="78DE57D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информирование работников Учреждения о нормативно-правовом обеспечении работы по противодействию коррупции и ответственности за совершение коррупционных правонарушений;</w:t>
      </w:r>
    </w:p>
    <w:p w14:paraId="04DC039C"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определение основных принципов противодействия коррупции в Учреждении;</w:t>
      </w:r>
    </w:p>
    <w:p w14:paraId="078335F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 а также мероприятия по предотвращению коррупции.</w:t>
      </w:r>
    </w:p>
    <w:p w14:paraId="4FB90FDA"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A20BF8" w14:textId="77777777" w:rsidR="00015160" w:rsidRPr="00015160" w:rsidRDefault="00015160" w:rsidP="00015160">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Понятия и определения</w:t>
      </w:r>
    </w:p>
    <w:p w14:paraId="28B1E08B" w14:textId="77777777" w:rsidR="00015160" w:rsidRPr="00015160" w:rsidRDefault="00015160" w:rsidP="00015160">
      <w:pPr>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14:paraId="4AFFF7DB"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021"/>
      <w:r w:rsidRPr="00015160">
        <w:rPr>
          <w:rFonts w:ascii="Times New Roman" w:eastAsia="Times New Roman" w:hAnsi="Times New Roman" w:cs="Times New Roman"/>
          <w:b/>
          <w:bCs/>
          <w:sz w:val="28"/>
          <w:szCs w:val="28"/>
          <w:lang w:eastAsia="ru-RU"/>
        </w:rPr>
        <w:t>Коррупция</w:t>
      </w:r>
      <w:r w:rsidRPr="00015160">
        <w:rPr>
          <w:rFonts w:ascii="Times New Roman" w:eastAsia="Times New Roman" w:hAnsi="Times New Roman" w:cs="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Учреждения (</w:t>
      </w:r>
      <w:hyperlink r:id="rId5" w:history="1">
        <w:r w:rsidRPr="00015160">
          <w:rPr>
            <w:rFonts w:ascii="Times New Roman" w:eastAsia="Times New Roman" w:hAnsi="Times New Roman" w:cs="Times New Roman"/>
            <w:color w:val="0000FF"/>
            <w:sz w:val="28"/>
            <w:szCs w:val="28"/>
            <w:u w:val="single"/>
            <w:lang w:eastAsia="ru-RU"/>
          </w:rPr>
          <w:t>пункт 1 статьи 1</w:t>
        </w:r>
      </w:hyperlink>
      <w:r w:rsidRPr="00015160">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14:paraId="58D471B6"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22"/>
      <w:bookmarkEnd w:id="0"/>
      <w:r w:rsidRPr="00015160">
        <w:rPr>
          <w:rFonts w:ascii="Times New Roman" w:eastAsia="Times New Roman" w:hAnsi="Times New Roman" w:cs="Times New Roman"/>
          <w:b/>
          <w:bCs/>
          <w:sz w:val="28"/>
          <w:szCs w:val="28"/>
          <w:lang w:eastAsia="ru-RU"/>
        </w:rPr>
        <w:t>Противодействие коррупции</w:t>
      </w:r>
      <w:r w:rsidRPr="00015160">
        <w:rPr>
          <w:rFonts w:ascii="Times New Roman" w:eastAsia="Times New Roman" w:hAnsi="Times New Roman" w:cs="Times New Roman"/>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sidRPr="00015160">
          <w:rPr>
            <w:rFonts w:ascii="Times New Roman" w:eastAsia="Times New Roman" w:hAnsi="Times New Roman" w:cs="Times New Roman"/>
            <w:color w:val="0000FF"/>
            <w:sz w:val="28"/>
            <w:szCs w:val="28"/>
            <w:u w:val="single"/>
            <w:lang w:eastAsia="ru-RU"/>
          </w:rPr>
          <w:t>пункт 2 статьи 1</w:t>
        </w:r>
      </w:hyperlink>
      <w:r w:rsidRPr="00015160">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14:paraId="691B353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221"/>
      <w:bookmarkEnd w:id="1"/>
      <w:r w:rsidRPr="00015160">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14:paraId="53D4B673"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22"/>
      <w:bookmarkEnd w:id="2"/>
      <w:r w:rsidRPr="00015160">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14:paraId="22683A36"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223"/>
      <w:bookmarkEnd w:id="3"/>
      <w:r w:rsidRPr="00015160">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14:paraId="138DFAB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24"/>
      <w:bookmarkEnd w:id="4"/>
      <w:r w:rsidRPr="00015160">
        <w:rPr>
          <w:rFonts w:ascii="Times New Roman" w:eastAsia="Times New Roman" w:hAnsi="Times New Roman" w:cs="Times New Roman"/>
          <w:b/>
          <w:bCs/>
          <w:sz w:val="28"/>
          <w:szCs w:val="28"/>
          <w:lang w:eastAsia="ru-RU"/>
        </w:rPr>
        <w:lastRenderedPageBreak/>
        <w:t>Контрагент</w:t>
      </w:r>
      <w:r w:rsidRPr="00015160">
        <w:rPr>
          <w:rFonts w:ascii="Times New Roman" w:eastAsia="Times New Roman" w:hAnsi="Times New Roman" w:cs="Times New Roman"/>
          <w:sz w:val="28"/>
          <w:szCs w:val="28"/>
          <w:lang w:eastAsia="ru-RU"/>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48D7204F"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25"/>
      <w:bookmarkEnd w:id="5"/>
      <w:r w:rsidRPr="00015160">
        <w:rPr>
          <w:rFonts w:ascii="Times New Roman" w:eastAsia="Times New Roman" w:hAnsi="Times New Roman" w:cs="Times New Roman"/>
          <w:b/>
          <w:bCs/>
          <w:sz w:val="28"/>
          <w:szCs w:val="28"/>
          <w:lang w:eastAsia="ru-RU"/>
        </w:rPr>
        <w:t>Взятка</w:t>
      </w:r>
      <w:r w:rsidRPr="00015160">
        <w:rPr>
          <w:rFonts w:ascii="Times New Roman" w:eastAsia="Times New Roman" w:hAnsi="Times New Roman" w:cs="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w:t>
      </w:r>
    </w:p>
    <w:p w14:paraId="7FFF3F8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E350D28"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действиям (бездействию), а равно за общее покровительство или попустительство, связанное с исполнением трудовых обязанностей.</w:t>
      </w:r>
    </w:p>
    <w:p w14:paraId="5446C61E"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26"/>
      <w:bookmarkEnd w:id="6"/>
      <w:r w:rsidRPr="00015160">
        <w:rPr>
          <w:rFonts w:ascii="Times New Roman" w:eastAsia="Times New Roman" w:hAnsi="Times New Roman" w:cs="Times New Roman"/>
          <w:b/>
          <w:bCs/>
          <w:sz w:val="28"/>
          <w:szCs w:val="28"/>
          <w:lang w:eastAsia="ru-RU"/>
        </w:rPr>
        <w:t>Коммерческий подкуп</w:t>
      </w:r>
      <w:r w:rsidRPr="00015160">
        <w:rPr>
          <w:rFonts w:ascii="Times New Roman" w:eastAsia="Times New Roman" w:hAnsi="Times New Roman"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history="1">
        <w:r w:rsidRPr="00015160">
          <w:rPr>
            <w:rFonts w:ascii="Times New Roman" w:eastAsia="Times New Roman" w:hAnsi="Times New Roman" w:cs="Times New Roman"/>
            <w:color w:val="0000FF"/>
            <w:sz w:val="28"/>
            <w:szCs w:val="28"/>
            <w:u w:val="single"/>
            <w:lang w:eastAsia="ru-RU"/>
          </w:rPr>
          <w:t>часть 1 статьи 204</w:t>
        </w:r>
      </w:hyperlink>
      <w:r w:rsidRPr="00015160">
        <w:rPr>
          <w:rFonts w:ascii="Times New Roman" w:eastAsia="Times New Roman" w:hAnsi="Times New Roman" w:cs="Times New Roman"/>
          <w:sz w:val="28"/>
          <w:szCs w:val="28"/>
          <w:lang w:eastAsia="ru-RU"/>
        </w:rPr>
        <w:t xml:space="preserve"> Уголовного кодекса Российской Федерации).</w:t>
      </w:r>
    </w:p>
    <w:p w14:paraId="3A2B603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27"/>
      <w:bookmarkEnd w:id="7"/>
      <w:r w:rsidRPr="00015160">
        <w:rPr>
          <w:rFonts w:ascii="Times New Roman" w:eastAsia="Times New Roman" w:hAnsi="Times New Roman" w:cs="Times New Roman"/>
          <w:b/>
          <w:bCs/>
          <w:sz w:val="28"/>
          <w:szCs w:val="28"/>
          <w:lang w:eastAsia="ru-RU"/>
        </w:rPr>
        <w:t>Конфликт интересов</w:t>
      </w:r>
      <w:r w:rsidRPr="00015160">
        <w:rPr>
          <w:rFonts w:ascii="Times New Roman" w:eastAsia="Times New Roman" w:hAnsi="Times New Roman" w:cs="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2D16E65D"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28"/>
      <w:bookmarkEnd w:id="8"/>
      <w:r w:rsidRPr="00015160">
        <w:rPr>
          <w:rFonts w:ascii="Times New Roman" w:eastAsia="Times New Roman" w:hAnsi="Times New Roman" w:cs="Times New Roman"/>
          <w:b/>
          <w:bCs/>
          <w:sz w:val="28"/>
          <w:szCs w:val="28"/>
          <w:lang w:eastAsia="ru-RU"/>
        </w:rPr>
        <w:t>Личная заинтересованность работника (представителя организации)</w:t>
      </w:r>
      <w:r w:rsidRPr="00015160">
        <w:rPr>
          <w:rFonts w:ascii="Times New Roman" w:eastAsia="Times New Roman" w:hAnsi="Times New Roman" w:cs="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9"/>
    <w:p w14:paraId="62904318"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b/>
          <w:sz w:val="28"/>
          <w:szCs w:val="28"/>
          <w:lang w:eastAsia="ru-RU"/>
        </w:rPr>
        <w:t>Коррупционное правонарушение</w:t>
      </w:r>
      <w:r w:rsidRPr="00015160">
        <w:rPr>
          <w:rFonts w:ascii="Times New Roman" w:eastAsia="Times New Roman" w:hAnsi="Times New Roman" w:cs="Times New Roman"/>
          <w:sz w:val="28"/>
          <w:szCs w:val="28"/>
          <w:lang w:eastAsia="ru-RU"/>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14:paraId="536ACA3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b/>
          <w:sz w:val="28"/>
          <w:szCs w:val="28"/>
          <w:lang w:eastAsia="ru-RU"/>
        </w:rPr>
        <w:t>Коррупционный фактор</w:t>
      </w:r>
      <w:r w:rsidRPr="00015160">
        <w:rPr>
          <w:rFonts w:ascii="Times New Roman" w:eastAsia="Times New Roman" w:hAnsi="Times New Roman" w:cs="Times New Roman"/>
          <w:sz w:val="28"/>
          <w:szCs w:val="28"/>
          <w:lang w:eastAsia="ru-RU"/>
        </w:rPr>
        <w:t xml:space="preserve"> – явление или совокупность явлений, порождающих коррупционные правонарушения или способствующие их распространению.</w:t>
      </w:r>
    </w:p>
    <w:p w14:paraId="42DD2375"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b/>
          <w:sz w:val="28"/>
          <w:szCs w:val="28"/>
          <w:lang w:eastAsia="ru-RU"/>
        </w:rPr>
        <w:t>Предупреждение коррупции</w:t>
      </w:r>
      <w:r w:rsidRPr="00015160">
        <w:rPr>
          <w:rFonts w:ascii="Times New Roman" w:eastAsia="Times New Roman" w:hAnsi="Times New Roman" w:cs="Times New Roman"/>
          <w:sz w:val="28"/>
          <w:szCs w:val="28"/>
          <w:lang w:eastAsia="ru-RU"/>
        </w:rPr>
        <w:t xml:space="preserve"> – деятельность в рамках антикоррупционной политики Учреждения, направленная на выявление, </w:t>
      </w:r>
      <w:r w:rsidRPr="00015160">
        <w:rPr>
          <w:rFonts w:ascii="Times New Roman" w:eastAsia="Times New Roman" w:hAnsi="Times New Roman" w:cs="Times New Roman"/>
          <w:sz w:val="28"/>
          <w:szCs w:val="28"/>
          <w:lang w:eastAsia="ru-RU"/>
        </w:rPr>
        <w:lastRenderedPageBreak/>
        <w:t>изучение, ограничение либо устранение явлений, порождающих коррупционные правонарушения или способствующих их распространению.</w:t>
      </w:r>
    </w:p>
    <w:p w14:paraId="38A61A2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5746B538" w14:textId="77777777" w:rsidR="00015160" w:rsidRPr="00015160" w:rsidRDefault="00015160" w:rsidP="00015160">
      <w:pPr>
        <w:spacing w:after="0" w:line="240" w:lineRule="auto"/>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3. Основные принципы антикоррупционной деятельности Учреждения</w:t>
      </w:r>
    </w:p>
    <w:p w14:paraId="4EA2F7C4"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p>
    <w:p w14:paraId="5D07EC8C"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Политика Учреждения основывается на следующих ключевых принципах:</w:t>
      </w:r>
    </w:p>
    <w:p w14:paraId="140AA89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 Принцип соответствия Политики действующему законодательству и общепринятым нормам.</w:t>
      </w:r>
    </w:p>
    <w:p w14:paraId="77F2EB71"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Соответствие реализуемых антикоррупционных мероприятий Конституции Российской Федерации, заключенным Российской Федерацией </w:t>
      </w:r>
    </w:p>
    <w:p w14:paraId="3D3F438A"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3F0ED7C7"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3778D48C"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317EBDE0" w14:textId="77777777" w:rsidR="00015160" w:rsidRPr="00015160" w:rsidRDefault="00015160" w:rsidP="00015160">
      <w:pPr>
        <w:spacing w:after="0" w:line="240" w:lineRule="auto"/>
        <w:ind w:right="141"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международным договорам, законодательству Российской Федерации и иным нормативным правовым актам, применимым к Учреждению.</w:t>
      </w:r>
    </w:p>
    <w:p w14:paraId="66470AFF"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2. Принцип личного примера руководства.</w:t>
      </w:r>
    </w:p>
    <w:p w14:paraId="4E7DC38F"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49C4268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3. Принцип вовлеченности работников.</w:t>
      </w:r>
    </w:p>
    <w:p w14:paraId="05060FBD"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процедур.</w:t>
      </w:r>
    </w:p>
    <w:p w14:paraId="54967636"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04"/>
      <w:r w:rsidRPr="00015160">
        <w:rPr>
          <w:rFonts w:ascii="Times New Roman" w:eastAsia="Times New Roman" w:hAnsi="Times New Roman" w:cs="Times New Roman"/>
          <w:sz w:val="28"/>
          <w:szCs w:val="28"/>
          <w:lang w:eastAsia="ru-RU"/>
        </w:rPr>
        <w:t>4. Принцип соразмерности антикоррупционных процедур риску коррупции.</w:t>
      </w:r>
    </w:p>
    <w:bookmarkEnd w:id="10"/>
    <w:p w14:paraId="2B41EA6F"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14:paraId="1ACB5E9F"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05"/>
      <w:r w:rsidRPr="00015160">
        <w:rPr>
          <w:rFonts w:ascii="Times New Roman" w:eastAsia="Times New Roman" w:hAnsi="Times New Roman" w:cs="Times New Roman"/>
          <w:sz w:val="28"/>
          <w:szCs w:val="28"/>
          <w:lang w:eastAsia="ru-RU"/>
        </w:rPr>
        <w:t>5. Принцип эффективности антикоррупционных процедур.</w:t>
      </w:r>
    </w:p>
    <w:bookmarkEnd w:id="11"/>
    <w:p w14:paraId="06F9B96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14:paraId="354979E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06"/>
      <w:r w:rsidRPr="00015160">
        <w:rPr>
          <w:rFonts w:ascii="Times New Roman" w:eastAsia="Times New Roman" w:hAnsi="Times New Roman" w:cs="Times New Roman"/>
          <w:sz w:val="28"/>
          <w:szCs w:val="28"/>
          <w:lang w:eastAsia="ru-RU"/>
        </w:rPr>
        <w:t>6. Принцип ответственности и неотвратимости наказания.</w:t>
      </w:r>
    </w:p>
    <w:bookmarkEnd w:id="12"/>
    <w:p w14:paraId="5ED59D0E"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14:paraId="43F706A4"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p w14:paraId="76C69246"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sz w:val="28"/>
          <w:szCs w:val="28"/>
          <w:lang w:eastAsia="ru-RU"/>
        </w:rPr>
        <w:t xml:space="preserve">4. </w:t>
      </w:r>
      <w:r w:rsidRPr="00015160">
        <w:rPr>
          <w:rFonts w:ascii="Times New Roman" w:eastAsia="Times New Roman" w:hAnsi="Times New Roman" w:cs="Times New Roman"/>
          <w:b/>
          <w:sz w:val="28"/>
          <w:szCs w:val="28"/>
          <w:lang w:eastAsia="ru-RU"/>
        </w:rPr>
        <w:t>Область применения политики и круг лиц, попадающих под ее действие</w:t>
      </w:r>
    </w:p>
    <w:p w14:paraId="3AE67952"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p>
    <w:p w14:paraId="36C91C3A" w14:textId="77777777" w:rsidR="00015160" w:rsidRPr="00015160" w:rsidRDefault="00015160" w:rsidP="00015160">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lastRenderedPageBreak/>
        <w:t xml:space="preserve">4.1. Кругом лиц, подпадающих под действие политики, </w:t>
      </w:r>
      <w:proofErr w:type="gramStart"/>
      <w:r w:rsidRPr="00015160">
        <w:rPr>
          <w:rFonts w:ascii="Times New Roman" w:eastAsia="Times New Roman" w:hAnsi="Times New Roman" w:cs="Times New Roman"/>
          <w:sz w:val="28"/>
          <w:szCs w:val="28"/>
          <w:lang w:eastAsia="ru-RU"/>
        </w:rPr>
        <w:t>являются  работники</w:t>
      </w:r>
      <w:proofErr w:type="gramEnd"/>
      <w:r w:rsidRPr="00015160">
        <w:rPr>
          <w:rFonts w:ascii="Times New Roman" w:eastAsia="Times New Roman" w:hAnsi="Times New Roman" w:cs="Times New Roman"/>
          <w:sz w:val="28"/>
          <w:szCs w:val="28"/>
          <w:lang w:eastAsia="ru-RU"/>
        </w:rPr>
        <w:t xml:space="preserve"> Учреждения, находящиеся с ним в трудовых отношениях, вне зависимости от занимаемой должности и выполняемых функций.</w:t>
      </w:r>
    </w:p>
    <w:p w14:paraId="5C4CA3F3" w14:textId="77777777" w:rsidR="00015160" w:rsidRPr="00015160" w:rsidRDefault="00015160" w:rsidP="00015160">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4.2. Положения настоящей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14:paraId="033A9B0A" w14:textId="77777777" w:rsidR="00015160" w:rsidRPr="00015160" w:rsidRDefault="00015160" w:rsidP="00015160">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p>
    <w:p w14:paraId="7A5A8879" w14:textId="77777777" w:rsidR="00015160" w:rsidRPr="00015160" w:rsidRDefault="00015160" w:rsidP="0001516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4"/>
          <w:szCs w:val="24"/>
          <w:lang w:eastAsia="ru-RU"/>
        </w:rPr>
        <w:t xml:space="preserve">     5.</w:t>
      </w:r>
      <w:r w:rsidRPr="00015160">
        <w:rPr>
          <w:rFonts w:ascii="Times New Roman" w:eastAsia="Times New Roman" w:hAnsi="Times New Roman" w:cs="Times New Roman"/>
          <w:sz w:val="24"/>
          <w:szCs w:val="24"/>
          <w:lang w:eastAsia="ru-RU"/>
        </w:rPr>
        <w:t xml:space="preserve">  </w:t>
      </w:r>
      <w:r w:rsidRPr="00015160">
        <w:rPr>
          <w:rFonts w:ascii="Times New Roman" w:eastAsia="Times New Roman" w:hAnsi="Times New Roman" w:cs="Times New Roman"/>
          <w:b/>
          <w:sz w:val="28"/>
          <w:szCs w:val="28"/>
          <w:lang w:eastAsia="ru-RU"/>
        </w:rPr>
        <w:t>Должностные лица Учреждения, ответственные за реализацию</w:t>
      </w:r>
    </w:p>
    <w:p w14:paraId="7E3292DA" w14:textId="77777777" w:rsidR="00015160" w:rsidRPr="00015160" w:rsidRDefault="00015160" w:rsidP="0001516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антикоррупционной политики</w:t>
      </w:r>
    </w:p>
    <w:p w14:paraId="7538A091" w14:textId="77777777" w:rsidR="00015160" w:rsidRPr="00015160" w:rsidRDefault="00015160" w:rsidP="0001516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14:paraId="1874BFC2"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5.1. Директор Учреждения:</w:t>
      </w:r>
    </w:p>
    <w:p w14:paraId="51ED2A4D"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127CA7FD"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 отвечает за организацию всех мероприятий, направленных на реализацию принципов и требований настоящей антикоррупционной политики;</w:t>
      </w:r>
    </w:p>
    <w:p w14:paraId="53454A7C"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назначает лиц ответственных за соблюдение антикоррупционных мероприятий.</w:t>
      </w:r>
    </w:p>
    <w:p w14:paraId="24474C04"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5.2. Лица, ответственные за антикоррупционную политику Учреждения, определяются приказом.</w:t>
      </w:r>
    </w:p>
    <w:p w14:paraId="5E3C0E8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5.3. Задачи, функции полномочия должностных лиц, ответственных за противодействие коррупции:</w:t>
      </w:r>
    </w:p>
    <w:p w14:paraId="4106C336"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представление на утверждение директора Учреждения проектов локальных нормативных актов, направленных на реализацию мер по предупреждению коррупции;</w:t>
      </w:r>
    </w:p>
    <w:p w14:paraId="3B7BCAD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1721FE0A"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E1B8E3E"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22C945F"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проведение оценки результатов антикоррупционной работы и подготовка соответствующих отчетных материалов руководству;</w:t>
      </w:r>
    </w:p>
    <w:p w14:paraId="1344F507"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разработка плана антикоррупционных мероприятий в Учреждении;</w:t>
      </w:r>
    </w:p>
    <w:p w14:paraId="5778D253"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обеспечение деятельности комиссии по противодействию коррупции в Учреждении;</w:t>
      </w:r>
    </w:p>
    <w:p w14:paraId="5129B09D"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иные задачи, функции и полномочия в соответствии с действующим законодательством и настоящей политикой.</w:t>
      </w:r>
    </w:p>
    <w:p w14:paraId="4769578B"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2F50478A"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35D53D05" w14:textId="77777777" w:rsidR="00015160" w:rsidRPr="00015160" w:rsidRDefault="00015160" w:rsidP="00015160">
      <w:pPr>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6. Закрепление обязанностей работников, </w:t>
      </w:r>
    </w:p>
    <w:p w14:paraId="5092B205" w14:textId="77777777" w:rsidR="00015160" w:rsidRPr="00015160" w:rsidRDefault="00015160" w:rsidP="0001516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направленных на предупреждение и противодействие коррупции</w:t>
      </w:r>
    </w:p>
    <w:p w14:paraId="26C4556A" w14:textId="77777777" w:rsidR="00015160" w:rsidRPr="00015160" w:rsidRDefault="00015160" w:rsidP="00015160">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14:paraId="550D970D" w14:textId="77777777" w:rsidR="00015160" w:rsidRPr="00015160" w:rsidRDefault="00015160" w:rsidP="00015160">
      <w:pPr>
        <w:autoSpaceDE w:val="0"/>
        <w:autoSpaceDN w:val="0"/>
        <w:adjustRightInd w:val="0"/>
        <w:spacing w:after="0" w:line="240" w:lineRule="auto"/>
        <w:ind w:left="360"/>
        <w:rPr>
          <w:rFonts w:ascii="Times New Roman" w:eastAsia="Times New Roman" w:hAnsi="Times New Roman" w:cs="Times New Roman"/>
          <w:sz w:val="28"/>
          <w:szCs w:val="28"/>
          <w:lang w:eastAsia="ru-RU"/>
        </w:rPr>
      </w:pPr>
    </w:p>
    <w:p w14:paraId="0568BBDF"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ab/>
        <w:t>Работникам Учреждения в связи с исполнением своих трудовых обязанностей рекомендуется:</w:t>
      </w:r>
    </w:p>
    <w:p w14:paraId="1DFC0DF0"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воздерживаться от совершения и (или) участия в совершении коррупционных правонарушений в интересах или от имени Учреждения или в личных интересах;</w:t>
      </w:r>
    </w:p>
    <w:p w14:paraId="69AF854E"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w:t>
      </w:r>
    </w:p>
    <w:p w14:paraId="0D99E85E"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коррупционного правонарушения в интересах или от имени Учреждения или в личных интересах;</w:t>
      </w:r>
    </w:p>
    <w:p w14:paraId="6474084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незамедлительно информировать непосредственного </w:t>
      </w:r>
      <w:proofErr w:type="gramStart"/>
      <w:r w:rsidRPr="00015160">
        <w:rPr>
          <w:rFonts w:ascii="Times New Roman" w:eastAsia="Times New Roman" w:hAnsi="Times New Roman" w:cs="Times New Roman"/>
          <w:sz w:val="28"/>
          <w:szCs w:val="28"/>
          <w:lang w:eastAsia="ru-RU"/>
        </w:rPr>
        <w:t>руководителя  или</w:t>
      </w:r>
      <w:proofErr w:type="gramEnd"/>
      <w:r w:rsidRPr="00015160">
        <w:rPr>
          <w:rFonts w:ascii="Times New Roman" w:eastAsia="Times New Roman" w:hAnsi="Times New Roman" w:cs="Times New Roman"/>
          <w:sz w:val="28"/>
          <w:szCs w:val="28"/>
          <w:lang w:eastAsia="ru-RU"/>
        </w:rPr>
        <w:t xml:space="preserve"> руководство Учреждения о случаях склонения работника к совершению коррупционных правонарушений;</w:t>
      </w:r>
    </w:p>
    <w:p w14:paraId="526DA8F6"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незамедлительно информировать непосредственного начальника или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53F7CF2A"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сообщить непосредственному руководителю о возможности возникновения либо возникшем у работника конфликте интересов.</w:t>
      </w:r>
    </w:p>
    <w:p w14:paraId="64D36A6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DA4E933" w14:textId="77777777" w:rsidR="00015160" w:rsidRPr="00015160" w:rsidRDefault="00015160" w:rsidP="00015160">
      <w:pPr>
        <w:spacing w:after="0" w:line="240" w:lineRule="auto"/>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sz w:val="28"/>
          <w:szCs w:val="28"/>
          <w:lang w:eastAsia="ru-RU"/>
        </w:rPr>
        <w:t xml:space="preserve">                      7. </w:t>
      </w:r>
      <w:r w:rsidRPr="00015160">
        <w:rPr>
          <w:rFonts w:ascii="Times New Roman" w:eastAsia="Times New Roman" w:hAnsi="Times New Roman" w:cs="Times New Roman"/>
          <w:b/>
          <w:sz w:val="28"/>
          <w:szCs w:val="28"/>
          <w:lang w:eastAsia="ru-RU"/>
        </w:rPr>
        <w:t xml:space="preserve">Перечень антикоррупционных мероприятий, </w:t>
      </w:r>
    </w:p>
    <w:p w14:paraId="5A931AD3"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стандартов и процедур и порядок их выполнения (применения)</w:t>
      </w:r>
    </w:p>
    <w:tbl>
      <w:tblPr>
        <w:tblpPr w:leftFromText="180" w:rightFromText="180" w:vertAnchor="text" w:horzAnchor="margin" w:tblpY="223"/>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6809"/>
      </w:tblGrid>
      <w:tr w:rsidR="00015160" w:rsidRPr="00015160" w14:paraId="252CA553" w14:textId="77777777" w:rsidTr="00B50D97">
        <w:tc>
          <w:tcPr>
            <w:tcW w:w="3080" w:type="dxa"/>
            <w:tcBorders>
              <w:top w:val="single" w:sz="4" w:space="0" w:color="auto"/>
              <w:left w:val="single" w:sz="4" w:space="0" w:color="auto"/>
              <w:bottom w:val="single" w:sz="4" w:space="0" w:color="auto"/>
              <w:right w:val="single" w:sz="4" w:space="0" w:color="auto"/>
            </w:tcBorders>
            <w:hideMark/>
          </w:tcPr>
          <w:p w14:paraId="5878ED90" w14:textId="77777777" w:rsidR="00015160" w:rsidRPr="00015160" w:rsidRDefault="00015160" w:rsidP="0001516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Направление</w:t>
            </w:r>
          </w:p>
        </w:tc>
        <w:tc>
          <w:tcPr>
            <w:tcW w:w="6809" w:type="dxa"/>
            <w:tcBorders>
              <w:top w:val="single" w:sz="4" w:space="0" w:color="auto"/>
              <w:left w:val="single" w:sz="4" w:space="0" w:color="auto"/>
              <w:bottom w:val="single" w:sz="4" w:space="0" w:color="auto"/>
              <w:right w:val="single" w:sz="4" w:space="0" w:color="auto"/>
            </w:tcBorders>
            <w:hideMark/>
          </w:tcPr>
          <w:p w14:paraId="323E9025" w14:textId="77777777" w:rsidR="00015160" w:rsidRPr="00015160" w:rsidRDefault="00015160" w:rsidP="0001516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Мероприятие</w:t>
            </w:r>
          </w:p>
        </w:tc>
      </w:tr>
      <w:tr w:rsidR="00015160" w:rsidRPr="00015160" w14:paraId="09864AD2" w14:textId="77777777" w:rsidTr="00B50D97">
        <w:tc>
          <w:tcPr>
            <w:tcW w:w="3080" w:type="dxa"/>
            <w:vMerge w:val="restart"/>
            <w:tcBorders>
              <w:top w:val="single" w:sz="4" w:space="0" w:color="auto"/>
              <w:left w:val="single" w:sz="4" w:space="0" w:color="auto"/>
              <w:bottom w:val="single" w:sz="4" w:space="0" w:color="auto"/>
              <w:right w:val="single" w:sz="4" w:space="0" w:color="auto"/>
            </w:tcBorders>
            <w:hideMark/>
          </w:tcPr>
          <w:p w14:paraId="3CCF1860"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Нормативное обеспечение, закрепление стандартов поведения и декларация намерений</w:t>
            </w:r>
          </w:p>
        </w:tc>
        <w:tc>
          <w:tcPr>
            <w:tcW w:w="6809" w:type="dxa"/>
            <w:tcBorders>
              <w:top w:val="single" w:sz="4" w:space="0" w:color="auto"/>
              <w:left w:val="single" w:sz="4" w:space="0" w:color="auto"/>
              <w:bottom w:val="single" w:sz="4" w:space="0" w:color="auto"/>
              <w:right w:val="single" w:sz="4" w:space="0" w:color="auto"/>
            </w:tcBorders>
            <w:hideMark/>
          </w:tcPr>
          <w:p w14:paraId="6FE6EFB1"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Ознакомление работников Учреждения с Кодексом профессиональной этики    </w:t>
            </w:r>
          </w:p>
        </w:tc>
      </w:tr>
      <w:tr w:rsidR="00015160" w:rsidRPr="00015160" w14:paraId="6DD373A2" w14:textId="77777777" w:rsidTr="00B50D97">
        <w:trPr>
          <w:trHeight w:val="622"/>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7FF114F4"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nil"/>
              <w:right w:val="single" w:sz="4" w:space="0" w:color="auto"/>
            </w:tcBorders>
            <w:hideMark/>
          </w:tcPr>
          <w:p w14:paraId="5EBDDD75"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Разработка Положения о конфликте интересов</w:t>
            </w:r>
          </w:p>
          <w:p w14:paraId="34E5C56B"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Разработка Плана противодействия коррупции</w:t>
            </w:r>
          </w:p>
        </w:tc>
      </w:tr>
      <w:tr w:rsidR="00015160" w:rsidRPr="00015160" w14:paraId="116D3DD3" w14:textId="77777777" w:rsidTr="00B50D97">
        <w:tc>
          <w:tcPr>
            <w:tcW w:w="3080" w:type="dxa"/>
            <w:vMerge w:val="restart"/>
            <w:tcBorders>
              <w:top w:val="single" w:sz="4" w:space="0" w:color="auto"/>
              <w:left w:val="single" w:sz="4" w:space="0" w:color="auto"/>
              <w:bottom w:val="single" w:sz="4" w:space="0" w:color="auto"/>
              <w:right w:val="single" w:sz="4" w:space="0" w:color="auto"/>
            </w:tcBorders>
            <w:hideMark/>
          </w:tcPr>
          <w:p w14:paraId="6407FEEB"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Разработка и введение специальных антикоррупционных процедур</w:t>
            </w:r>
          </w:p>
        </w:tc>
        <w:tc>
          <w:tcPr>
            <w:tcW w:w="6809" w:type="dxa"/>
            <w:tcBorders>
              <w:top w:val="single" w:sz="4" w:space="0" w:color="auto"/>
              <w:left w:val="single" w:sz="4" w:space="0" w:color="auto"/>
              <w:bottom w:val="single" w:sz="4" w:space="0" w:color="auto"/>
              <w:right w:val="single" w:sz="4" w:space="0" w:color="auto"/>
            </w:tcBorders>
            <w:hideMark/>
          </w:tcPr>
          <w:p w14:paraId="21CB5AF5"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и т. п.)</w:t>
            </w:r>
          </w:p>
        </w:tc>
      </w:tr>
      <w:tr w:rsidR="00015160" w:rsidRPr="00015160" w14:paraId="64974C3B" w14:textId="77777777" w:rsidTr="00B50D97">
        <w:tc>
          <w:tcPr>
            <w:tcW w:w="3080" w:type="dxa"/>
            <w:vMerge/>
            <w:tcBorders>
              <w:top w:val="single" w:sz="4" w:space="0" w:color="auto"/>
              <w:left w:val="single" w:sz="4" w:space="0" w:color="auto"/>
              <w:bottom w:val="single" w:sz="4" w:space="0" w:color="auto"/>
              <w:right w:val="single" w:sz="4" w:space="0" w:color="auto"/>
            </w:tcBorders>
            <w:vAlign w:val="center"/>
            <w:hideMark/>
          </w:tcPr>
          <w:p w14:paraId="26E992CF"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single" w:sz="4" w:space="0" w:color="auto"/>
              <w:right w:val="single" w:sz="4" w:space="0" w:color="auto"/>
            </w:tcBorders>
            <w:hideMark/>
          </w:tcPr>
          <w:p w14:paraId="69B1C9CA"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w:t>
            </w:r>
            <w:r w:rsidRPr="00015160">
              <w:rPr>
                <w:rFonts w:ascii="Times New Roman" w:eastAsia="Times New Roman" w:hAnsi="Times New Roman" w:cs="Times New Roman"/>
                <w:sz w:val="28"/>
                <w:szCs w:val="28"/>
                <w:lang w:eastAsia="ru-RU"/>
              </w:rPr>
              <w:lastRenderedPageBreak/>
              <w:t>передачи обозначенной информации (механизмов «обратной связи», телефона и т. п.)</w:t>
            </w:r>
          </w:p>
        </w:tc>
      </w:tr>
      <w:tr w:rsidR="00015160" w:rsidRPr="00015160" w14:paraId="4997C4FE" w14:textId="77777777" w:rsidTr="00B50D97">
        <w:tc>
          <w:tcPr>
            <w:tcW w:w="3080" w:type="dxa"/>
            <w:vMerge/>
            <w:tcBorders>
              <w:top w:val="single" w:sz="4" w:space="0" w:color="auto"/>
              <w:left w:val="single" w:sz="4" w:space="0" w:color="auto"/>
              <w:bottom w:val="single" w:sz="4" w:space="0" w:color="auto"/>
              <w:right w:val="single" w:sz="4" w:space="0" w:color="auto"/>
            </w:tcBorders>
            <w:vAlign w:val="center"/>
            <w:hideMark/>
          </w:tcPr>
          <w:p w14:paraId="1B546B52"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single" w:sz="4" w:space="0" w:color="auto"/>
              <w:right w:val="single" w:sz="4" w:space="0" w:color="auto"/>
            </w:tcBorders>
            <w:hideMark/>
          </w:tcPr>
          <w:p w14:paraId="10A5F43F"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15160" w:rsidRPr="00015160" w14:paraId="46E9B44B" w14:textId="77777777" w:rsidTr="00B50D97">
        <w:trPr>
          <w:trHeight w:val="965"/>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5E6D0F46"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nil"/>
              <w:right w:val="single" w:sz="4" w:space="0" w:color="auto"/>
            </w:tcBorders>
            <w:hideMark/>
          </w:tcPr>
          <w:p w14:paraId="18EFE9D1"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015160" w:rsidRPr="00015160" w14:paraId="401C6261" w14:textId="77777777" w:rsidTr="00B50D97">
        <w:tc>
          <w:tcPr>
            <w:tcW w:w="3080" w:type="dxa"/>
            <w:vMerge w:val="restart"/>
            <w:tcBorders>
              <w:top w:val="single" w:sz="4" w:space="0" w:color="auto"/>
              <w:left w:val="single" w:sz="4" w:space="0" w:color="auto"/>
              <w:bottom w:val="single" w:sz="4" w:space="0" w:color="auto"/>
              <w:right w:val="single" w:sz="4" w:space="0" w:color="auto"/>
            </w:tcBorders>
            <w:hideMark/>
          </w:tcPr>
          <w:p w14:paraId="0EB67206"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Обучение и информирование работников</w:t>
            </w:r>
          </w:p>
        </w:tc>
        <w:tc>
          <w:tcPr>
            <w:tcW w:w="6809" w:type="dxa"/>
            <w:tcBorders>
              <w:top w:val="single" w:sz="4" w:space="0" w:color="auto"/>
              <w:left w:val="single" w:sz="4" w:space="0" w:color="auto"/>
              <w:bottom w:val="single" w:sz="4" w:space="0" w:color="auto"/>
              <w:right w:val="single" w:sz="4" w:space="0" w:color="auto"/>
            </w:tcBorders>
            <w:hideMark/>
          </w:tcPr>
          <w:p w14:paraId="0840FC51"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015160" w:rsidRPr="00015160" w14:paraId="054E70B2" w14:textId="77777777" w:rsidTr="00B50D97">
        <w:tc>
          <w:tcPr>
            <w:tcW w:w="3080" w:type="dxa"/>
            <w:vMerge/>
            <w:tcBorders>
              <w:top w:val="single" w:sz="4" w:space="0" w:color="auto"/>
              <w:left w:val="single" w:sz="4" w:space="0" w:color="auto"/>
              <w:bottom w:val="single" w:sz="4" w:space="0" w:color="auto"/>
              <w:right w:val="single" w:sz="4" w:space="0" w:color="auto"/>
            </w:tcBorders>
            <w:vAlign w:val="center"/>
            <w:hideMark/>
          </w:tcPr>
          <w:p w14:paraId="1BF6EA7F"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single" w:sz="4" w:space="0" w:color="auto"/>
              <w:right w:val="single" w:sz="4" w:space="0" w:color="auto"/>
            </w:tcBorders>
            <w:hideMark/>
          </w:tcPr>
          <w:p w14:paraId="6A8EDA02"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Проведение обучающих мероприятий по вопросам профилактики и противодействия коррупции</w:t>
            </w:r>
          </w:p>
        </w:tc>
      </w:tr>
      <w:tr w:rsidR="00015160" w:rsidRPr="00015160" w14:paraId="757B5483" w14:textId="77777777" w:rsidTr="00B50D97">
        <w:trPr>
          <w:gridAfter w:val="1"/>
          <w:wAfter w:w="6809" w:type="dxa"/>
          <w:trHeight w:val="517"/>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D461AB5"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r>
      <w:tr w:rsidR="00015160" w:rsidRPr="00015160" w14:paraId="642256DB" w14:textId="77777777" w:rsidTr="00B50D97">
        <w:tc>
          <w:tcPr>
            <w:tcW w:w="3080" w:type="dxa"/>
            <w:vMerge w:val="restart"/>
            <w:tcBorders>
              <w:top w:val="single" w:sz="4" w:space="0" w:color="auto"/>
              <w:left w:val="single" w:sz="4" w:space="0" w:color="auto"/>
              <w:bottom w:val="single" w:sz="4" w:space="0" w:color="auto"/>
              <w:right w:val="single" w:sz="4" w:space="0" w:color="auto"/>
            </w:tcBorders>
            <w:hideMark/>
          </w:tcPr>
          <w:p w14:paraId="17661FBA"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Обеспечение соответствия системы внутреннего </w:t>
            </w:r>
            <w:proofErr w:type="gramStart"/>
            <w:r w:rsidRPr="00015160">
              <w:rPr>
                <w:rFonts w:ascii="Times New Roman" w:eastAsia="Times New Roman" w:hAnsi="Times New Roman" w:cs="Times New Roman"/>
                <w:sz w:val="28"/>
                <w:szCs w:val="28"/>
                <w:lang w:eastAsia="ru-RU"/>
              </w:rPr>
              <w:t>контроля  в</w:t>
            </w:r>
            <w:proofErr w:type="gramEnd"/>
            <w:r w:rsidRPr="00015160">
              <w:rPr>
                <w:rFonts w:ascii="Times New Roman" w:eastAsia="Times New Roman" w:hAnsi="Times New Roman" w:cs="Times New Roman"/>
                <w:sz w:val="28"/>
                <w:szCs w:val="28"/>
                <w:lang w:eastAsia="ru-RU"/>
              </w:rPr>
              <w:t xml:space="preserve"> Учреждении требованиям политики Учреждения</w:t>
            </w:r>
          </w:p>
        </w:tc>
        <w:tc>
          <w:tcPr>
            <w:tcW w:w="6809" w:type="dxa"/>
            <w:tcBorders>
              <w:top w:val="single" w:sz="4" w:space="0" w:color="auto"/>
              <w:left w:val="single" w:sz="4" w:space="0" w:color="auto"/>
              <w:bottom w:val="nil"/>
              <w:right w:val="single" w:sz="4" w:space="0" w:color="auto"/>
            </w:tcBorders>
            <w:hideMark/>
          </w:tcPr>
          <w:p w14:paraId="43DBD90B"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Осуществление контроля данных бухгалтерского учета, наличия и достоверности первичных документов бухгалтерского учета</w:t>
            </w:r>
          </w:p>
        </w:tc>
      </w:tr>
      <w:tr w:rsidR="00015160" w:rsidRPr="00015160" w14:paraId="7934625E" w14:textId="77777777" w:rsidTr="00B50D97">
        <w:trPr>
          <w:trHeight w:val="1298"/>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146B03ED"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single" w:sz="4" w:space="0" w:color="auto"/>
              <w:right w:val="single" w:sz="4" w:space="0" w:color="auto"/>
            </w:tcBorders>
            <w:hideMark/>
          </w:tcPr>
          <w:p w14:paraId="688251F1"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p>
          <w:p w14:paraId="6A8E8941"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Осуществление контроля соблюдения внутренних процедур</w:t>
            </w:r>
          </w:p>
        </w:tc>
      </w:tr>
      <w:tr w:rsidR="00015160" w:rsidRPr="00015160" w14:paraId="449949C1" w14:textId="77777777" w:rsidTr="00B50D97">
        <w:tc>
          <w:tcPr>
            <w:tcW w:w="3080" w:type="dxa"/>
            <w:vMerge w:val="restart"/>
            <w:tcBorders>
              <w:top w:val="single" w:sz="4" w:space="0" w:color="auto"/>
              <w:left w:val="single" w:sz="4" w:space="0" w:color="auto"/>
              <w:bottom w:val="single" w:sz="4" w:space="0" w:color="auto"/>
              <w:right w:val="single" w:sz="4" w:space="0" w:color="auto"/>
            </w:tcBorders>
            <w:hideMark/>
          </w:tcPr>
          <w:p w14:paraId="69AEB598"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Оценка результатов проводимой антикоррупционной работы и распространение отчетных материалов</w:t>
            </w:r>
          </w:p>
        </w:tc>
        <w:tc>
          <w:tcPr>
            <w:tcW w:w="6809" w:type="dxa"/>
            <w:tcBorders>
              <w:top w:val="single" w:sz="4" w:space="0" w:color="auto"/>
              <w:left w:val="single" w:sz="4" w:space="0" w:color="auto"/>
              <w:bottom w:val="single" w:sz="4" w:space="0" w:color="auto"/>
              <w:right w:val="single" w:sz="4" w:space="0" w:color="auto"/>
            </w:tcBorders>
            <w:hideMark/>
          </w:tcPr>
          <w:p w14:paraId="6E797563"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Подготовка и распространение отчетных материалов </w:t>
            </w:r>
            <w:proofErr w:type="gramStart"/>
            <w:r w:rsidRPr="00015160">
              <w:rPr>
                <w:rFonts w:ascii="Times New Roman" w:eastAsia="Times New Roman" w:hAnsi="Times New Roman" w:cs="Times New Roman"/>
                <w:sz w:val="28"/>
                <w:szCs w:val="28"/>
                <w:lang w:eastAsia="ru-RU"/>
              </w:rPr>
              <w:t>о  достигнутых</w:t>
            </w:r>
            <w:proofErr w:type="gramEnd"/>
            <w:r w:rsidRPr="00015160">
              <w:rPr>
                <w:rFonts w:ascii="Times New Roman" w:eastAsia="Times New Roman" w:hAnsi="Times New Roman" w:cs="Times New Roman"/>
                <w:sz w:val="28"/>
                <w:szCs w:val="28"/>
                <w:lang w:eastAsia="ru-RU"/>
              </w:rPr>
              <w:t xml:space="preserve"> результатах в сфере противодействия коррупции</w:t>
            </w:r>
          </w:p>
        </w:tc>
      </w:tr>
      <w:tr w:rsidR="00015160" w:rsidRPr="00015160" w14:paraId="075A7326" w14:textId="77777777" w:rsidTr="00B50D97">
        <w:tc>
          <w:tcPr>
            <w:tcW w:w="3080" w:type="dxa"/>
            <w:vMerge/>
            <w:tcBorders>
              <w:top w:val="single" w:sz="4" w:space="0" w:color="auto"/>
              <w:left w:val="single" w:sz="4" w:space="0" w:color="auto"/>
              <w:bottom w:val="single" w:sz="4" w:space="0" w:color="auto"/>
              <w:right w:val="single" w:sz="4" w:space="0" w:color="auto"/>
            </w:tcBorders>
            <w:vAlign w:val="center"/>
            <w:hideMark/>
          </w:tcPr>
          <w:p w14:paraId="47AF5571"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p>
        </w:tc>
        <w:tc>
          <w:tcPr>
            <w:tcW w:w="6809" w:type="dxa"/>
            <w:tcBorders>
              <w:top w:val="single" w:sz="4" w:space="0" w:color="auto"/>
              <w:left w:val="single" w:sz="4" w:space="0" w:color="auto"/>
              <w:bottom w:val="single" w:sz="4" w:space="0" w:color="auto"/>
              <w:right w:val="single" w:sz="4" w:space="0" w:color="auto"/>
            </w:tcBorders>
            <w:hideMark/>
          </w:tcPr>
          <w:p w14:paraId="2C6DB235"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Проведение оценки результатов работы по противодействию коррупции</w:t>
            </w:r>
          </w:p>
        </w:tc>
      </w:tr>
    </w:tbl>
    <w:p w14:paraId="34002EC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60E7390" w14:textId="77777777" w:rsidR="00015160" w:rsidRPr="00015160" w:rsidRDefault="00015160" w:rsidP="00015160">
      <w:pPr>
        <w:spacing w:after="0" w:line="240" w:lineRule="auto"/>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ab/>
        <w:t xml:space="preserve">   8.  </w:t>
      </w:r>
      <w:r w:rsidRPr="00015160">
        <w:rPr>
          <w:rFonts w:ascii="Times New Roman" w:eastAsia="Times New Roman" w:hAnsi="Times New Roman" w:cs="Times New Roman"/>
          <w:b/>
          <w:sz w:val="28"/>
          <w:szCs w:val="28"/>
          <w:lang w:eastAsia="ru-RU"/>
        </w:rPr>
        <w:t>Внедрение стандартов поведения работников Учреждения</w:t>
      </w:r>
    </w:p>
    <w:p w14:paraId="73741FCB" w14:textId="77777777" w:rsidR="00015160" w:rsidRPr="00015160" w:rsidRDefault="00015160" w:rsidP="00015160">
      <w:pPr>
        <w:spacing w:after="0" w:line="240" w:lineRule="auto"/>
        <w:rPr>
          <w:rFonts w:ascii="Times New Roman" w:eastAsia="Times New Roman" w:hAnsi="Times New Roman" w:cs="Times New Roman"/>
          <w:b/>
          <w:sz w:val="28"/>
          <w:szCs w:val="28"/>
          <w:lang w:eastAsia="ru-RU"/>
        </w:rPr>
      </w:pPr>
    </w:p>
    <w:p w14:paraId="48F4AFB3"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Важным элементом деятельности по предупреждению коррупции является внедрение антикоррупционных стандартов поведения работников Учреждения. С этой целью необходимо всех работников Учреждения ознакомить с Кодексом профессиональной этики   </w:t>
      </w:r>
      <w:proofErr w:type="gramStart"/>
      <w:r w:rsidRPr="00015160">
        <w:rPr>
          <w:rFonts w:ascii="Times New Roman" w:eastAsia="Times New Roman" w:hAnsi="Times New Roman" w:cs="Times New Roman"/>
          <w:sz w:val="28"/>
          <w:szCs w:val="28"/>
          <w:lang w:eastAsia="ru-RU"/>
        </w:rPr>
        <w:t>работников  учреждения</w:t>
      </w:r>
      <w:proofErr w:type="gramEnd"/>
      <w:r w:rsidRPr="00015160">
        <w:rPr>
          <w:rFonts w:ascii="Times New Roman" w:eastAsia="Times New Roman" w:hAnsi="Times New Roman" w:cs="Times New Roman"/>
          <w:sz w:val="28"/>
          <w:szCs w:val="28"/>
          <w:lang w:eastAsia="ru-RU"/>
        </w:rPr>
        <w:t xml:space="preserve"> социального обслуживания, утвержденным приказом Министерства труда и социальной защиты Российской Федерации от 31.12.2013 № 792, представляющим собой свод общих принципов профессиональной служебной этики и основных правил служебного поведения, которыми надлежит руководствоваться работникам учреждений социального обслуживания всех форм собственности.</w:t>
      </w:r>
    </w:p>
    <w:p w14:paraId="6E0530BA" w14:textId="77777777" w:rsidR="00015160" w:rsidRPr="00015160" w:rsidRDefault="00015160" w:rsidP="00015160">
      <w:pPr>
        <w:spacing w:after="0" w:line="240" w:lineRule="auto"/>
        <w:ind w:firstLine="709"/>
        <w:jc w:val="both"/>
        <w:rPr>
          <w:rFonts w:ascii="Times New Roman" w:eastAsia="Times New Roman" w:hAnsi="Times New Roman" w:cs="Times New Roman"/>
          <w:sz w:val="28"/>
          <w:szCs w:val="28"/>
          <w:lang w:eastAsia="ru-RU"/>
        </w:rPr>
      </w:pPr>
    </w:p>
    <w:p w14:paraId="582B5371" w14:textId="77777777" w:rsidR="00015160" w:rsidRPr="00015160" w:rsidRDefault="00015160" w:rsidP="00015160">
      <w:pPr>
        <w:shd w:val="clear" w:color="auto" w:fill="FFFFFF"/>
        <w:spacing w:before="14" w:after="270" w:line="252" w:lineRule="exact"/>
        <w:ind w:right="18"/>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sz w:val="28"/>
          <w:szCs w:val="28"/>
          <w:lang w:eastAsia="ru-RU"/>
        </w:rPr>
        <w:lastRenderedPageBreak/>
        <w:t xml:space="preserve">              </w:t>
      </w:r>
      <w:r w:rsidRPr="00015160">
        <w:rPr>
          <w:rFonts w:ascii="Times New Roman" w:eastAsia="Times New Roman" w:hAnsi="Times New Roman" w:cs="Times New Roman"/>
          <w:b/>
          <w:sz w:val="28"/>
          <w:szCs w:val="28"/>
          <w:lang w:eastAsia="ru-RU"/>
        </w:rPr>
        <w:t>9.  Выявление и урегулирование конфликта интересов</w:t>
      </w:r>
    </w:p>
    <w:p w14:paraId="112D0A45"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b/>
          <w:sz w:val="28"/>
          <w:szCs w:val="28"/>
          <w:lang w:eastAsia="ru-RU"/>
        </w:rPr>
        <w:t xml:space="preserve">      9.1. </w:t>
      </w:r>
      <w:r w:rsidRPr="00015160">
        <w:rPr>
          <w:rFonts w:ascii="Times New Roman" w:eastAsia="Times New Roman" w:hAnsi="Times New Roman" w:cs="Times New Roman"/>
          <w:sz w:val="28"/>
          <w:szCs w:val="28"/>
          <w:lang w:eastAsia="ru-RU"/>
        </w:rPr>
        <w:t xml:space="preserve">Выявлению и урегулированию подлежат все случаи </w:t>
      </w:r>
      <w:r w:rsidRPr="00015160">
        <w:rPr>
          <w:rFonts w:ascii="Times New Roman" w:eastAsia="Times New Roman" w:hAnsi="Times New Roman" w:cs="Times New Roman"/>
          <w:bCs/>
          <w:sz w:val="28"/>
          <w:szCs w:val="28"/>
          <w:lang w:eastAsia="ru-RU"/>
        </w:rPr>
        <w:t>конфликта интересов</w:t>
      </w:r>
      <w:r w:rsidRPr="00015160">
        <w:rPr>
          <w:rFonts w:ascii="Times New Roman" w:eastAsia="Times New Roman" w:hAnsi="Times New Roman" w:cs="Times New Roman"/>
          <w:sz w:val="28"/>
          <w:szCs w:val="28"/>
          <w:lang w:eastAsia="ru-RU"/>
        </w:rPr>
        <w:t xml:space="preserve"> в Учреждении, то есть, ситуаций,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организации, способное привести к причинению вреда правам и законным интересам, имуществу и (или) деловой репутации Учреждения работником (представителем Учреждения).</w:t>
      </w:r>
    </w:p>
    <w:p w14:paraId="07EFA1FB"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9.2.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w:t>
      </w:r>
    </w:p>
    <w:p w14:paraId="0F25D468"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9.3.  В целях установления порядка выявления и урегулирования конфликтов    интересов, возникающих у работников в ходе выполнения ими трудовых обязанностей, в Учреждении утверждается Положение о конфликте интересов.</w:t>
      </w:r>
    </w:p>
    <w:p w14:paraId="3952526E"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63105BA" w14:textId="77777777" w:rsidR="00015160" w:rsidRPr="00015160" w:rsidRDefault="00015160" w:rsidP="00015160">
      <w:pPr>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10. Консультирование и обучение работников Учреждения</w:t>
      </w:r>
    </w:p>
    <w:p w14:paraId="41B57A26"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1BEBE1"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10.1.  При организации обучения работников по вопросам профилактики и противодействия коррупции необходимо учитывать цели и задачи обучения.</w:t>
      </w:r>
    </w:p>
    <w:p w14:paraId="4C34FC0A"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10.2. Цели и задачи обучения определяют тематику и форму занятий. Обучение может, в частности, проводится по следующей тематике:</w:t>
      </w:r>
    </w:p>
    <w:p w14:paraId="27B5FBA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w:t>
      </w:r>
      <w:hyperlink r:id="rId8" w:anchor="sub_1021" w:history="1">
        <w:r w:rsidRPr="00015160">
          <w:rPr>
            <w:rFonts w:ascii="Times New Roman" w:eastAsia="Times New Roman" w:hAnsi="Times New Roman" w:cs="Times New Roman"/>
            <w:color w:val="0000FF"/>
            <w:sz w:val="28"/>
            <w:szCs w:val="28"/>
            <w:u w:val="single"/>
            <w:lang w:eastAsia="ru-RU"/>
          </w:rPr>
          <w:t>коррупция</w:t>
        </w:r>
      </w:hyperlink>
      <w:r w:rsidRPr="00015160">
        <w:rPr>
          <w:rFonts w:ascii="Times New Roman" w:eastAsia="Times New Roman" w:hAnsi="Times New Roman" w:cs="Times New Roman"/>
          <w:sz w:val="28"/>
          <w:szCs w:val="28"/>
          <w:lang w:eastAsia="ru-RU"/>
        </w:rPr>
        <w:t xml:space="preserve"> в государственном и частном секторах экономики (теоретическая);</w:t>
      </w:r>
    </w:p>
    <w:p w14:paraId="0B83FE5A"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юридическая ответственность за совершение коррупционных правонарушений;</w:t>
      </w:r>
    </w:p>
    <w:p w14:paraId="61C17D83"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ознакомление с требованиями законодательства и внутренними документами организации по вопросам противодействия коррупции;</w:t>
      </w:r>
    </w:p>
    <w:p w14:paraId="56F8FAFB"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выявление и разрешение конфликта интересов при выполнении трудовых обязанностей;</w:t>
      </w:r>
    </w:p>
    <w:p w14:paraId="28C15AB5"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поведение в случаях вымогательства взятки со стороны должностных лиц государственных и муниципальных, иных организаций, предложения взятки;</w:t>
      </w:r>
    </w:p>
    <w:p w14:paraId="1CC19E55"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взаимодействие с правоохранительными органами по вопросам профилактики и противодействия коррупции. </w:t>
      </w:r>
    </w:p>
    <w:p w14:paraId="4AE3EEC8"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10.3. Консультирование по вопросам противодействия коррупции и урегулирования конфликта интересов проводится в конфиденциальном порядке.</w:t>
      </w:r>
    </w:p>
    <w:p w14:paraId="254C4892"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sz w:val="28"/>
          <w:szCs w:val="28"/>
          <w:lang w:eastAsia="ru-RU"/>
        </w:rPr>
      </w:pPr>
    </w:p>
    <w:p w14:paraId="7A88E1AD"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sz w:val="28"/>
          <w:szCs w:val="28"/>
          <w:lang w:eastAsia="ru-RU"/>
        </w:rPr>
        <w:t xml:space="preserve">                                             </w:t>
      </w:r>
      <w:r w:rsidRPr="00015160">
        <w:rPr>
          <w:rFonts w:ascii="Times New Roman" w:eastAsia="Times New Roman" w:hAnsi="Times New Roman" w:cs="Times New Roman"/>
          <w:b/>
          <w:sz w:val="28"/>
          <w:szCs w:val="28"/>
          <w:lang w:eastAsia="ru-RU"/>
        </w:rPr>
        <w:t>11. Внутренний контроль</w:t>
      </w:r>
    </w:p>
    <w:p w14:paraId="7046A57A" w14:textId="77777777" w:rsidR="00015160" w:rsidRPr="00015160" w:rsidRDefault="00015160" w:rsidP="000151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1472E6E" w14:textId="77777777" w:rsidR="00015160" w:rsidRPr="00015160" w:rsidRDefault="00015160" w:rsidP="00015160">
      <w:pPr>
        <w:spacing w:after="0" w:line="240" w:lineRule="auto"/>
        <w:ind w:firstLine="709"/>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lastRenderedPageBreak/>
        <w:t xml:space="preserve">11.1. Согласно </w:t>
      </w:r>
      <w:hyperlink r:id="rId9" w:history="1">
        <w:r w:rsidRPr="00015160">
          <w:rPr>
            <w:rFonts w:ascii="Times New Roman" w:eastAsia="Times New Roman" w:hAnsi="Times New Roman" w:cs="Times New Roman"/>
            <w:color w:val="0000FF"/>
            <w:sz w:val="28"/>
            <w:szCs w:val="28"/>
            <w:u w:val="single"/>
            <w:lang w:eastAsia="ru-RU"/>
          </w:rPr>
          <w:t>Федеральному</w:t>
        </w:r>
      </w:hyperlink>
      <w:r w:rsidRPr="00015160">
        <w:rPr>
          <w:rFonts w:ascii="Times New Roman" w:eastAsia="Times New Roman" w:hAnsi="Times New Roman" w:cs="Times New Roman"/>
          <w:sz w:val="28"/>
          <w:szCs w:val="28"/>
          <w:lang w:eastAsia="ru-RU"/>
        </w:rPr>
        <w:t xml:space="preserve"> закону от 06.12.2011 № 402-ФЗ «О бухгалтерском учете» экономический субъект обязан организовать и осуществлять внутренний контроль совершаемых фактов хозяйственной жизни. Экономический субъект, бухгалтерская (финансовая) отчетность которого подлежит </w:t>
      </w:r>
      <w:hyperlink r:id="rId10" w:history="1">
        <w:r w:rsidRPr="00015160">
          <w:rPr>
            <w:rFonts w:ascii="Times New Roman" w:eastAsia="Times New Roman" w:hAnsi="Times New Roman" w:cs="Times New Roman"/>
            <w:color w:val="0000FF"/>
            <w:sz w:val="28"/>
            <w:szCs w:val="28"/>
            <w:u w:val="single"/>
            <w:lang w:eastAsia="ru-RU"/>
          </w:rPr>
          <w:t>обязательному аудиту</w:t>
        </w:r>
      </w:hyperlink>
      <w:r w:rsidRPr="00015160">
        <w:rPr>
          <w:rFonts w:ascii="Times New Roman" w:eastAsia="Times New Roman" w:hAnsi="Times New Roman" w:cs="Times New Roman"/>
          <w:sz w:val="28"/>
          <w:szCs w:val="28"/>
          <w:lang w:eastAsia="ru-RU"/>
        </w:rPr>
        <w:t>, обязан организовать и осуществлять внутренний контроль ведения бухгалтерского учета и составления бухгалтерской (финансовой) отчетности.</w:t>
      </w:r>
    </w:p>
    <w:p w14:paraId="02CD2E9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11.2. Существующая система внутреннего контроля и аудита Учреждения способствует профилактике и выявлению коррупционных правонарушений в деятельности Учреждения.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Для этого система внутреннего контроля и аудита должна учитывать требования антикоррупционной политики, реализуемой Учреждением, в том числе:</w:t>
      </w:r>
    </w:p>
    <w:p w14:paraId="14804D24"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проверка соблюдения различных организационных процедур и правил деятельности, которые направлены на профилактику и предупреждение коррупции;</w:t>
      </w:r>
    </w:p>
    <w:p w14:paraId="191C171B"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контроль документирования операций хозяйственной </w:t>
      </w:r>
      <w:proofErr w:type="gramStart"/>
      <w:r w:rsidRPr="00015160">
        <w:rPr>
          <w:rFonts w:ascii="Times New Roman" w:eastAsia="Times New Roman" w:hAnsi="Times New Roman" w:cs="Times New Roman"/>
          <w:sz w:val="28"/>
          <w:szCs w:val="28"/>
          <w:lang w:eastAsia="ru-RU"/>
        </w:rPr>
        <w:t>деятельности  Учреждения</w:t>
      </w:r>
      <w:proofErr w:type="gramEnd"/>
      <w:r w:rsidRPr="00015160">
        <w:rPr>
          <w:rFonts w:ascii="Times New Roman" w:eastAsia="Times New Roman" w:hAnsi="Times New Roman" w:cs="Times New Roman"/>
          <w:sz w:val="28"/>
          <w:szCs w:val="28"/>
          <w:lang w:eastAsia="ru-RU"/>
        </w:rPr>
        <w:t>;</w:t>
      </w:r>
    </w:p>
    <w:p w14:paraId="65AF13B0"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проверка экономической обоснованности осуществляемых операций в сферах коррупционного риска.</w:t>
      </w:r>
    </w:p>
    <w:p w14:paraId="08933F93"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FAAED1"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11352F"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6321AD4" w14:textId="77777777" w:rsidR="00015160" w:rsidRPr="00015160" w:rsidRDefault="00015160" w:rsidP="00015160">
      <w:pPr>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12. Взаимодействие с работниками</w:t>
      </w:r>
    </w:p>
    <w:p w14:paraId="1B3BE6D3" w14:textId="77777777" w:rsidR="00015160" w:rsidRPr="00015160" w:rsidRDefault="00015160" w:rsidP="0001516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412DBC8"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12.1. Учреждение требует от своих работников соблюдения настоящей                                Политики, информируя их о требованиях и санкциях за нарушения.</w:t>
      </w:r>
    </w:p>
    <w:p w14:paraId="42866B29"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12.2. В Учреждении организуются безопасные, конфиденциальные и доступные средства информирования руководства о фактах коррупции, в том числе взяточничества. По адресу электронной почты </w:t>
      </w:r>
      <w:proofErr w:type="gramStart"/>
      <w:r w:rsidRPr="00015160">
        <w:rPr>
          <w:rFonts w:ascii="Times New Roman" w:eastAsia="Times New Roman" w:hAnsi="Times New Roman" w:cs="Times New Roman"/>
          <w:sz w:val="28"/>
          <w:szCs w:val="28"/>
          <w:lang w:eastAsia="ru-RU"/>
        </w:rPr>
        <w:t>-  на</w:t>
      </w:r>
      <w:proofErr w:type="gramEnd"/>
      <w:r w:rsidRPr="00015160">
        <w:rPr>
          <w:rFonts w:ascii="Times New Roman" w:eastAsia="Times New Roman" w:hAnsi="Times New Roman" w:cs="Times New Roman"/>
          <w:sz w:val="28"/>
          <w:szCs w:val="28"/>
          <w:lang w:eastAsia="ru-RU"/>
        </w:rPr>
        <w:t xml:space="preserve"> имя директора могут поступать предложения по улучшению антикоррупционных мероприятий и контроля, а также запросы со стороны работников и третьих лиц.</w:t>
      </w:r>
    </w:p>
    <w:p w14:paraId="39C9E620"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ab/>
        <w:t xml:space="preserve">12.3. Для формирования надлежащего уровня антикоррупционной </w:t>
      </w:r>
      <w:proofErr w:type="gramStart"/>
      <w:r w:rsidRPr="00015160">
        <w:rPr>
          <w:rFonts w:ascii="Times New Roman" w:eastAsia="Times New Roman" w:hAnsi="Times New Roman" w:cs="Times New Roman"/>
          <w:sz w:val="28"/>
          <w:szCs w:val="28"/>
          <w:lang w:eastAsia="ru-RU"/>
        </w:rPr>
        <w:t>культуры  при</w:t>
      </w:r>
      <w:proofErr w:type="gramEnd"/>
      <w:r w:rsidRPr="00015160">
        <w:rPr>
          <w:rFonts w:ascii="Times New Roman" w:eastAsia="Times New Roman" w:hAnsi="Times New Roman" w:cs="Times New Roman"/>
          <w:sz w:val="28"/>
          <w:szCs w:val="28"/>
          <w:lang w:eastAsia="ru-RU"/>
        </w:rPr>
        <w:t xml:space="preserve"> приеме на работу новых работников они информируются инспектором по кадрам о положениях настоящей Политики.</w:t>
      </w:r>
    </w:p>
    <w:p w14:paraId="118E387D"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12.4. Учреждение заявляет о том, что ни один работник не будет подвергнут каким-либо санкциям,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14:paraId="1819C53E"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12.5. Учреждение размещает настоящую Политику в свободном доступе на официальном сайте в сети Учреждения, открыто заявляет о неприятии </w:t>
      </w:r>
      <w:r w:rsidRPr="00015160">
        <w:rPr>
          <w:rFonts w:ascii="Times New Roman" w:eastAsia="Times New Roman" w:hAnsi="Times New Roman" w:cs="Times New Roman"/>
          <w:sz w:val="28"/>
          <w:szCs w:val="28"/>
          <w:lang w:eastAsia="ru-RU"/>
        </w:rPr>
        <w:lastRenderedPageBreak/>
        <w:t>коррупции, приветствует и поощряет соблюдение принципов и требований настоящей антикоррупционной политики всеми контрагентами, своими работниками и иными липами.</w:t>
      </w:r>
    </w:p>
    <w:p w14:paraId="2FB086FC"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22373283" w14:textId="77777777" w:rsidR="00015160" w:rsidRPr="00015160" w:rsidRDefault="00015160" w:rsidP="00015160">
      <w:pPr>
        <w:tabs>
          <w:tab w:val="left" w:pos="1875"/>
        </w:tabs>
        <w:spacing w:after="0" w:line="240" w:lineRule="auto"/>
        <w:rPr>
          <w:rFonts w:ascii="Times New Roman" w:eastAsia="Times New Roman" w:hAnsi="Times New Roman" w:cs="Times New Roman"/>
          <w:b/>
          <w:sz w:val="28"/>
          <w:szCs w:val="28"/>
          <w:lang w:eastAsia="ru-RU"/>
        </w:rPr>
      </w:pPr>
    </w:p>
    <w:p w14:paraId="3A999193" w14:textId="77777777" w:rsidR="00015160" w:rsidRPr="00015160" w:rsidRDefault="00015160" w:rsidP="00015160">
      <w:pPr>
        <w:tabs>
          <w:tab w:val="left" w:pos="1875"/>
        </w:tabs>
        <w:spacing w:after="0" w:line="240" w:lineRule="auto"/>
        <w:ind w:firstLine="708"/>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        13. Сотрудничество с правоохранительными органами </w:t>
      </w:r>
      <w:r w:rsidRPr="00015160">
        <w:rPr>
          <w:rFonts w:ascii="Times New Roman" w:eastAsia="Times New Roman" w:hAnsi="Times New Roman" w:cs="Times New Roman"/>
          <w:b/>
          <w:sz w:val="28"/>
          <w:szCs w:val="28"/>
          <w:lang w:eastAsia="ru-RU"/>
        </w:rPr>
        <w:br/>
        <w:t xml:space="preserve">                   в сфере противодействия коррупции</w:t>
      </w:r>
    </w:p>
    <w:p w14:paraId="307280E8"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p>
    <w:p w14:paraId="33C8093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13.1.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 </w:t>
      </w:r>
    </w:p>
    <w:p w14:paraId="1C166105"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13.2. Сотрудничество с правоохранительными органами осуществляется    в форме:</w:t>
      </w:r>
    </w:p>
    <w:p w14:paraId="2194AEB9"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w:t>
      </w:r>
      <w:proofErr w:type="gramStart"/>
      <w:r w:rsidRPr="00015160">
        <w:rPr>
          <w:rFonts w:ascii="Times New Roman" w:eastAsia="Times New Roman" w:hAnsi="Times New Roman" w:cs="Times New Roman"/>
          <w:sz w:val="28"/>
          <w:szCs w:val="28"/>
          <w:lang w:eastAsia="ru-RU"/>
        </w:rPr>
        <w:t>деятельности  Учреждения</w:t>
      </w:r>
      <w:proofErr w:type="gramEnd"/>
      <w:r w:rsidRPr="00015160">
        <w:rPr>
          <w:rFonts w:ascii="Times New Roman" w:eastAsia="Times New Roman" w:hAnsi="Times New Roman" w:cs="Times New Roman"/>
          <w:sz w:val="28"/>
          <w:szCs w:val="28"/>
          <w:lang w:eastAsia="ru-RU"/>
        </w:rPr>
        <w:t xml:space="preserve"> по вопросам предупреждения и противодействия коррупции;</w:t>
      </w:r>
    </w:p>
    <w:p w14:paraId="5FFFA1A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CE8A70E"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13.3. Руководству Учреждения и его работникам рекомендуется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14:paraId="345DB0CF"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54BE42"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313A14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w:t>
      </w:r>
    </w:p>
    <w:p w14:paraId="731ED637" w14:textId="77777777" w:rsidR="00015160" w:rsidRPr="00015160" w:rsidRDefault="00015160" w:rsidP="000151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10CE961" w14:textId="77777777" w:rsidR="00015160" w:rsidRPr="00015160" w:rsidRDefault="00015160" w:rsidP="00015160">
      <w:pPr>
        <w:spacing w:after="0" w:line="240" w:lineRule="auto"/>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14. Ответственность за несоблюдение </w:t>
      </w:r>
      <w:r w:rsidRPr="00015160">
        <w:rPr>
          <w:rFonts w:ascii="Times New Roman" w:eastAsia="Times New Roman" w:hAnsi="Times New Roman" w:cs="Times New Roman"/>
          <w:b/>
          <w:sz w:val="28"/>
          <w:szCs w:val="28"/>
          <w:lang w:eastAsia="ru-RU"/>
        </w:rPr>
        <w:br/>
        <w:t>требований антикоррупционной политики</w:t>
      </w:r>
    </w:p>
    <w:p w14:paraId="6761E934" w14:textId="77777777" w:rsidR="00015160" w:rsidRPr="00015160" w:rsidRDefault="00015160" w:rsidP="00015160">
      <w:pPr>
        <w:spacing w:after="0" w:line="240" w:lineRule="auto"/>
        <w:jc w:val="both"/>
        <w:rPr>
          <w:rFonts w:ascii="Times New Roman" w:eastAsia="Times New Roman" w:hAnsi="Times New Roman" w:cs="Times New Roman"/>
          <w:b/>
          <w:sz w:val="28"/>
          <w:szCs w:val="28"/>
          <w:lang w:eastAsia="ru-RU"/>
        </w:rPr>
      </w:pPr>
    </w:p>
    <w:p w14:paraId="323C6E39"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14.1. Руководитель и все работники обязаны соблюдать нормы российского антикоррупционного законодательства, установленные Уголовным кодексом Российской Федерации, Кодексом Российский Федерации об административных правонарушениях, Федеральным законом от 25.12.2008 № 273-ФЗ «О противодействии коррупции» и иными нормативными актами, основными требованиями которых являются запрет дачи взяток и получения взяток, запрет подкупа и посредничества во взяточничестве.</w:t>
      </w:r>
    </w:p>
    <w:p w14:paraId="535D4916"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14.2. С учетом изложенного всем работникам Учреждения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14:paraId="3CC9BCAA"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lastRenderedPageBreak/>
        <w:t xml:space="preserve">14.3. Директор и все работники в </w:t>
      </w:r>
      <w:proofErr w:type="gramStart"/>
      <w:r w:rsidRPr="00015160">
        <w:rPr>
          <w:rFonts w:ascii="Times New Roman" w:eastAsia="Times New Roman" w:hAnsi="Times New Roman" w:cs="Times New Roman"/>
          <w:sz w:val="28"/>
          <w:szCs w:val="28"/>
          <w:lang w:eastAsia="ru-RU"/>
        </w:rPr>
        <w:t>Учреждении  независимо</w:t>
      </w:r>
      <w:proofErr w:type="gramEnd"/>
      <w:r w:rsidRPr="00015160">
        <w:rPr>
          <w:rFonts w:ascii="Times New Roman" w:eastAsia="Times New Roman" w:hAnsi="Times New Roman" w:cs="Times New Roman"/>
          <w:sz w:val="28"/>
          <w:szCs w:val="28"/>
          <w:lang w:eastAsia="ru-RU"/>
        </w:rPr>
        <w:t xml:space="preserve">                   от занимаемой должности и выполняемых трудовых функций несут ответственность, предусмотренную действующим законодательством Российской Федерации, за нарушение антикоррупционного законодательства.</w:t>
      </w:r>
    </w:p>
    <w:p w14:paraId="2257A046"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14.4. Лица, виновные в совершении коррупционного правонарушения, могут быть привлечены к ответственности по инициативе Учреждения, правоохранительных органов или иных лиц, в порядке и по основаниям, предусмотренным законодательством Российской Федерации.</w:t>
      </w:r>
    </w:p>
    <w:p w14:paraId="16AC6118"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6E158A04" w14:textId="77777777" w:rsidR="00015160" w:rsidRPr="00015160" w:rsidRDefault="00015160" w:rsidP="00015160">
      <w:pPr>
        <w:spacing w:after="0" w:line="240" w:lineRule="auto"/>
        <w:ind w:left="36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15. Порядок внесения изменений </w:t>
      </w:r>
    </w:p>
    <w:p w14:paraId="4B5CB36A" w14:textId="77777777" w:rsidR="00015160" w:rsidRPr="00015160" w:rsidRDefault="00015160" w:rsidP="00015160">
      <w:pPr>
        <w:spacing w:after="0" w:line="240" w:lineRule="auto"/>
        <w:ind w:left="720"/>
        <w:jc w:val="center"/>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в антикоррупционную политику Учреждения</w:t>
      </w:r>
    </w:p>
    <w:p w14:paraId="3E5BBC01"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w:t>
      </w:r>
    </w:p>
    <w:p w14:paraId="60484BAD"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 xml:space="preserve">         15.1. Пересмотр принятой Политики проводится в случае внесения соответствующих изменений в действующее законодательство Российской Федерации.</w:t>
      </w:r>
    </w:p>
    <w:p w14:paraId="508C1978" w14:textId="77777777" w:rsidR="00015160" w:rsidRPr="00015160" w:rsidRDefault="00015160" w:rsidP="00015160">
      <w:pPr>
        <w:spacing w:after="0" w:line="240" w:lineRule="auto"/>
        <w:jc w:val="both"/>
        <w:rPr>
          <w:rFonts w:ascii="Times New Roman" w:eastAsia="Times New Roman" w:hAnsi="Times New Roman" w:cs="Times New Roman"/>
          <w:sz w:val="28"/>
          <w:szCs w:val="28"/>
          <w:lang w:eastAsia="ru-RU"/>
        </w:rPr>
      </w:pPr>
    </w:p>
    <w:p w14:paraId="29B9E078" w14:textId="77777777" w:rsidR="00015160" w:rsidRPr="00015160" w:rsidRDefault="00015160" w:rsidP="00015160">
      <w:pPr>
        <w:autoSpaceDE w:val="0"/>
        <w:autoSpaceDN w:val="0"/>
        <w:adjustRightInd w:val="0"/>
        <w:spacing w:after="0" w:line="240" w:lineRule="auto"/>
        <w:rPr>
          <w:rFonts w:ascii="Times New Roman" w:eastAsia="Times New Roman" w:hAnsi="Times New Roman" w:cs="Times New Roman"/>
          <w:b/>
          <w:sz w:val="28"/>
          <w:szCs w:val="28"/>
          <w:lang w:eastAsia="ru-RU"/>
        </w:rPr>
      </w:pPr>
      <w:r w:rsidRPr="00015160">
        <w:rPr>
          <w:rFonts w:ascii="Times New Roman" w:eastAsia="Times New Roman" w:hAnsi="Times New Roman" w:cs="Times New Roman"/>
          <w:b/>
          <w:sz w:val="28"/>
          <w:szCs w:val="28"/>
          <w:lang w:eastAsia="ru-RU"/>
        </w:rPr>
        <w:t xml:space="preserve">                                      16. Заключительные положения</w:t>
      </w:r>
    </w:p>
    <w:p w14:paraId="5AE52732" w14:textId="77777777" w:rsidR="00015160" w:rsidRPr="00015160" w:rsidRDefault="00015160" w:rsidP="00015160">
      <w:pPr>
        <w:autoSpaceDE w:val="0"/>
        <w:autoSpaceDN w:val="0"/>
        <w:adjustRightInd w:val="0"/>
        <w:spacing w:after="0" w:line="240" w:lineRule="auto"/>
        <w:ind w:left="360"/>
        <w:rPr>
          <w:rFonts w:ascii="Times New Roman" w:eastAsia="Times New Roman" w:hAnsi="Times New Roman" w:cs="Times New Roman"/>
          <w:sz w:val="28"/>
          <w:szCs w:val="28"/>
          <w:lang w:eastAsia="ru-RU"/>
        </w:rPr>
      </w:pPr>
    </w:p>
    <w:p w14:paraId="241D8D92"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16.1. Политика подлежит непосредственной реализации и применению в деятельности Учреждения. Директор Учреждения должен выступать гарантом выполнения антикоррупционных правил и процедур.</w:t>
      </w:r>
    </w:p>
    <w:p w14:paraId="1CCCDCCD"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r w:rsidRPr="00015160">
        <w:rPr>
          <w:rFonts w:ascii="Times New Roman" w:eastAsia="Times New Roman" w:hAnsi="Times New Roman" w:cs="Times New Roman"/>
          <w:sz w:val="28"/>
          <w:szCs w:val="28"/>
          <w:lang w:eastAsia="ru-RU"/>
        </w:rPr>
        <w:t>16.2. Политика Учреждения доводится до сведения всех работников. Организовывается ознакомление с настоящей Политикой работников, под роспись.</w:t>
      </w:r>
    </w:p>
    <w:p w14:paraId="7A3F783D" w14:textId="77777777" w:rsidR="00015160" w:rsidRPr="00015160" w:rsidRDefault="00015160" w:rsidP="00015160">
      <w:pPr>
        <w:spacing w:after="0" w:line="240" w:lineRule="auto"/>
        <w:ind w:firstLine="708"/>
        <w:jc w:val="both"/>
        <w:rPr>
          <w:rFonts w:ascii="Times New Roman" w:eastAsia="Times New Roman" w:hAnsi="Times New Roman" w:cs="Times New Roman"/>
          <w:sz w:val="28"/>
          <w:szCs w:val="28"/>
          <w:lang w:eastAsia="ru-RU"/>
        </w:rPr>
      </w:pPr>
    </w:p>
    <w:p w14:paraId="713A60EB" w14:textId="77777777" w:rsidR="00601FD3" w:rsidRDefault="00601FD3"/>
    <w:sectPr w:rsidR="00601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7E87"/>
    <w:multiLevelType w:val="multilevel"/>
    <w:tmpl w:val="ABD24CBC"/>
    <w:lvl w:ilvl="0">
      <w:start w:val="1"/>
      <w:numFmt w:val="decimal"/>
      <w:lvlText w:val="%1."/>
      <w:lvlJc w:val="left"/>
      <w:pPr>
        <w:tabs>
          <w:tab w:val="num" w:pos="720"/>
        </w:tabs>
        <w:ind w:left="720" w:hanging="36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EA"/>
    <w:rsid w:val="00015160"/>
    <w:rsid w:val="00601FD3"/>
    <w:rsid w:val="00A4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47A6"/>
  <w15:chartTrackingRefBased/>
  <w15:docId w15:val="{D2DC2ED2-E1F7-4759-9C89-65901E93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TRUD~1\AppData\Local\Temp\&#1040;&#1085;&#1090;&#1080;&#1082;&#1086;&#1088;&#1088;&#1091;&#1087;_&#1087;&#1086;&#1083;&#1080;&#1090;&#1080;&#1082;&#1072;.doc" TargetMode="External"/><Relationship Id="rId3" Type="http://schemas.openxmlformats.org/officeDocument/2006/relationships/settings" Target="settings.xml"/><Relationship Id="rId7" Type="http://schemas.openxmlformats.org/officeDocument/2006/relationships/hyperlink" Target="garantf1://10008000.204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102/" TargetMode="External"/><Relationship Id="rId11" Type="http://schemas.openxmlformats.org/officeDocument/2006/relationships/fontTable" Target="fontTable.xml"/><Relationship Id="rId5" Type="http://schemas.openxmlformats.org/officeDocument/2006/relationships/hyperlink" Target="garantf1://12064203.101/" TargetMode="External"/><Relationship Id="rId10" Type="http://schemas.openxmlformats.org/officeDocument/2006/relationships/hyperlink" Target="garantf1://12064283.5/" TargetMode="External"/><Relationship Id="rId4" Type="http://schemas.openxmlformats.org/officeDocument/2006/relationships/webSettings" Target="webSettings.xml"/><Relationship Id="rId9" Type="http://schemas.openxmlformats.org/officeDocument/2006/relationships/hyperlink" Target="garantf1://7000303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2022-04-20T11:29:00Z</dcterms:created>
  <dcterms:modified xsi:type="dcterms:W3CDTF">2022-04-20T11:32:00Z</dcterms:modified>
</cp:coreProperties>
</file>